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35" w:rsidRPr="00D7202C" w:rsidRDefault="00311D24" w:rsidP="00684B5E">
      <w:pPr>
        <w:pStyle w:val="1"/>
        <w:spacing w:line="540" w:lineRule="exact"/>
        <w:ind w:left="1276" w:right="702" w:hanging="1276"/>
        <w:rPr>
          <w:color w:val="595959" w:themeColor="text1" w:themeTint="A6"/>
          <w:sz w:val="36"/>
          <w:szCs w:val="36"/>
        </w:rPr>
      </w:pPr>
      <w:r w:rsidRPr="00D7202C">
        <w:rPr>
          <w:color w:val="000000" w:themeColor="text1"/>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8A7D80">
        <w:rPr>
          <w:color w:val="595959" w:themeColor="text1" w:themeTint="A6"/>
          <w:sz w:val="36"/>
          <w:szCs w:val="36"/>
        </w:rPr>
        <w:t>ЗАСЕДАНИЕ РЕСПУБЛИКАНСКОЙ КОМИССИИ ПО ПОДГОТОВКЕ И ПРОВЕДЕНИЮ ВСЕРОССИЙСКОЙ ПЕРЕПИСИ НАСЕЛЕНИЯ 2020 ГОДА НА ТЕРРИТОРИИ РЕСПУБЛИКИ МАРИЙ ЭЛ</w:t>
      </w:r>
      <w:r w:rsidR="000001A2" w:rsidRPr="00D7202C">
        <w:rPr>
          <w:color w:val="595959" w:themeColor="text1" w:themeTint="A6"/>
          <w:sz w:val="36"/>
          <w:szCs w:val="36"/>
        </w:rPr>
        <w:t xml:space="preserve"> </w:t>
      </w:r>
      <w:r w:rsidR="000001A2" w:rsidRPr="00D7202C">
        <w:rPr>
          <w:color w:val="595959" w:themeColor="text1" w:themeTint="A6"/>
          <w:sz w:val="36"/>
          <w:szCs w:val="36"/>
        </w:rPr>
        <w:br/>
      </w:r>
      <w:r w:rsidR="00E06DB9" w:rsidRPr="00E06DB9">
        <w:rPr>
          <w:color w:val="595959" w:themeColor="text1" w:themeTint="A6"/>
          <w:sz w:val="36"/>
          <w:szCs w:val="36"/>
        </w:rPr>
        <w:t xml:space="preserve">28 </w:t>
      </w:r>
      <w:r w:rsidR="00522394" w:rsidRPr="00D7202C">
        <w:rPr>
          <w:color w:val="595959" w:themeColor="text1" w:themeTint="A6"/>
          <w:sz w:val="36"/>
          <w:szCs w:val="36"/>
        </w:rPr>
        <w:t>ЯНВАРЯ</w:t>
      </w:r>
      <w:r w:rsidR="000278D5" w:rsidRPr="00D7202C">
        <w:rPr>
          <w:color w:val="595959" w:themeColor="text1" w:themeTint="A6"/>
          <w:sz w:val="36"/>
          <w:szCs w:val="36"/>
        </w:rPr>
        <w:t xml:space="preserve"> 20</w:t>
      </w:r>
      <w:r w:rsidR="00522394" w:rsidRPr="00D7202C">
        <w:rPr>
          <w:color w:val="595959" w:themeColor="text1" w:themeTint="A6"/>
          <w:sz w:val="36"/>
          <w:szCs w:val="36"/>
        </w:rPr>
        <w:t>2</w:t>
      </w:r>
      <w:r w:rsidR="00E06DB9">
        <w:rPr>
          <w:color w:val="595959" w:themeColor="text1" w:themeTint="A6"/>
          <w:sz w:val="36"/>
          <w:szCs w:val="36"/>
        </w:rPr>
        <w:t>1</w:t>
      </w:r>
      <w:r w:rsidR="00A73770">
        <w:rPr>
          <w:color w:val="595959" w:themeColor="text1" w:themeTint="A6"/>
          <w:sz w:val="36"/>
          <w:szCs w:val="36"/>
        </w:rPr>
        <w:t xml:space="preserve"> </w:t>
      </w:r>
      <w:r w:rsidR="000278D5" w:rsidRPr="00D7202C">
        <w:rPr>
          <w:color w:val="595959" w:themeColor="text1" w:themeTint="A6"/>
          <w:sz w:val="36"/>
          <w:szCs w:val="36"/>
        </w:rPr>
        <w:t>Г.</w:t>
      </w:r>
    </w:p>
    <w:p w:rsidR="00C452DE" w:rsidRPr="00BD5523" w:rsidRDefault="00C452DE" w:rsidP="00C452DE">
      <w:pPr>
        <w:pStyle w:val="BasicParagraph"/>
        <w:rPr>
          <w:rFonts w:ascii="Arial" w:hAnsi="Arial" w:cs="Arial"/>
          <w:caps/>
          <w:color w:val="767171" w:themeColor="background2" w:themeShade="80"/>
          <w:spacing w:val="-6"/>
          <w:vertAlign w:val="subscript"/>
          <w:lang w:val="ru-RU"/>
        </w:rPr>
      </w:pPr>
    </w:p>
    <w:p w:rsidR="00530420" w:rsidRDefault="009A311B" w:rsidP="002E2505">
      <w:pPr>
        <w:spacing w:after="120"/>
        <w:ind w:firstLine="709"/>
        <w:jc w:val="both"/>
        <w:rPr>
          <w:rFonts w:ascii="Arial" w:hAnsi="Arial" w:cs="Arial"/>
          <w:color w:val="595959" w:themeColor="text1" w:themeTint="A6"/>
        </w:rPr>
      </w:pPr>
      <w:r>
        <w:rPr>
          <w:noProof/>
          <w:lang w:eastAsia="ru-RU"/>
        </w:rPr>
        <w:drawing>
          <wp:anchor distT="0" distB="0" distL="114300" distR="114300" simplePos="0" relativeHeight="251666432" behindDoc="0" locked="0" layoutInCell="1" allowOverlap="1">
            <wp:simplePos x="0" y="0"/>
            <wp:positionH relativeFrom="column">
              <wp:posOffset>-635</wp:posOffset>
            </wp:positionH>
            <wp:positionV relativeFrom="paragraph">
              <wp:posOffset>574040</wp:posOffset>
            </wp:positionV>
            <wp:extent cx="5936615" cy="2559050"/>
            <wp:effectExtent l="19050" t="19050" r="6985" b="0"/>
            <wp:wrapNone/>
            <wp:docPr id="2" name="Рисунок 2" descr="C:\Users\P12_MicheevaEA\AppData\Local\Microsoft\Windows\Temporary Internet Files\Content.Word\IMG_20210128_10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12_MicheevaEA\AppData\Local\Microsoft\Windows\Temporary Internet Files\Content.Word\IMG_20210128_10012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2559050"/>
                    </a:xfrm>
                    <a:prstGeom prst="rect">
                      <a:avLst/>
                    </a:prstGeom>
                    <a:noFill/>
                    <a:ln w="9525">
                      <a:solidFill>
                        <a:schemeClr val="tx1">
                          <a:lumMod val="65000"/>
                          <a:lumOff val="35000"/>
                        </a:schemeClr>
                      </a:solidFill>
                      <a:miter lim="800000"/>
                      <a:headEnd/>
                      <a:tailEnd/>
                    </a:ln>
                  </pic:spPr>
                </pic:pic>
              </a:graphicData>
            </a:graphic>
          </wp:anchor>
        </w:drawing>
      </w:r>
      <w:r w:rsidR="00E06DB9">
        <w:rPr>
          <w:rFonts w:ascii="Arial" w:hAnsi="Arial" w:cs="Arial"/>
          <w:color w:val="595959" w:themeColor="text1" w:themeTint="A6"/>
        </w:rPr>
        <w:t>28</w:t>
      </w:r>
      <w:r w:rsidR="008A7D80">
        <w:rPr>
          <w:rFonts w:ascii="Arial" w:hAnsi="Arial" w:cs="Arial"/>
          <w:color w:val="595959" w:themeColor="text1" w:themeTint="A6"/>
        </w:rPr>
        <w:t xml:space="preserve"> </w:t>
      </w:r>
      <w:r w:rsidR="00530420">
        <w:rPr>
          <w:rFonts w:ascii="Arial" w:hAnsi="Arial" w:cs="Arial"/>
          <w:color w:val="595959" w:themeColor="text1" w:themeTint="A6"/>
        </w:rPr>
        <w:t>января</w:t>
      </w:r>
      <w:r w:rsidR="00530420" w:rsidRPr="00530420">
        <w:rPr>
          <w:rFonts w:ascii="Arial" w:hAnsi="Arial" w:cs="Arial"/>
          <w:color w:val="595959" w:themeColor="text1" w:themeTint="A6"/>
        </w:rPr>
        <w:t xml:space="preserve"> 20</w:t>
      </w:r>
      <w:r w:rsidR="00530420">
        <w:rPr>
          <w:rFonts w:ascii="Arial" w:hAnsi="Arial" w:cs="Arial"/>
          <w:color w:val="595959" w:themeColor="text1" w:themeTint="A6"/>
        </w:rPr>
        <w:t>2</w:t>
      </w:r>
      <w:r w:rsidR="00E06DB9">
        <w:rPr>
          <w:rFonts w:ascii="Arial" w:hAnsi="Arial" w:cs="Arial"/>
          <w:color w:val="595959" w:themeColor="text1" w:themeTint="A6"/>
        </w:rPr>
        <w:t>1</w:t>
      </w:r>
      <w:r w:rsidR="00530420" w:rsidRPr="00530420">
        <w:rPr>
          <w:rFonts w:ascii="Arial" w:hAnsi="Arial" w:cs="Arial"/>
          <w:color w:val="595959" w:themeColor="text1" w:themeTint="A6"/>
        </w:rPr>
        <w:t xml:space="preserve"> года </w:t>
      </w:r>
      <w:r w:rsidR="008A7D80">
        <w:rPr>
          <w:rFonts w:ascii="Arial" w:hAnsi="Arial" w:cs="Arial"/>
          <w:color w:val="595959" w:themeColor="text1" w:themeTint="A6"/>
        </w:rPr>
        <w:t>состоялось заседание Республиканской комиссии по подготовке и проведению Всероссийской переписи населения 2020 года на территории Республики Марий Эл.</w:t>
      </w: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9A311B" w:rsidRDefault="009A311B" w:rsidP="008A7D80">
      <w:pPr>
        <w:ind w:firstLine="709"/>
        <w:jc w:val="both"/>
        <w:rPr>
          <w:rFonts w:ascii="Arial" w:hAnsi="Arial" w:cs="Arial"/>
          <w:color w:val="595959" w:themeColor="text1" w:themeTint="A6"/>
        </w:rPr>
      </w:pPr>
    </w:p>
    <w:p w:rsidR="008A7D80" w:rsidRDefault="008A7D80" w:rsidP="008A7D80">
      <w:pPr>
        <w:ind w:firstLine="709"/>
        <w:jc w:val="both"/>
        <w:rPr>
          <w:rFonts w:ascii="Arial" w:hAnsi="Arial" w:cs="Arial"/>
          <w:color w:val="595959" w:themeColor="text1" w:themeTint="A6"/>
        </w:rPr>
      </w:pPr>
      <w:r>
        <w:rPr>
          <w:rFonts w:ascii="Arial" w:hAnsi="Arial" w:cs="Arial"/>
          <w:color w:val="595959" w:themeColor="text1" w:themeTint="A6"/>
        </w:rPr>
        <w:t>На заседании были заслушаны доклады:</w:t>
      </w:r>
    </w:p>
    <w:p w:rsidR="008A7D80" w:rsidRDefault="008A7D80" w:rsidP="008A7D80">
      <w:pPr>
        <w:ind w:firstLine="709"/>
        <w:jc w:val="both"/>
        <w:rPr>
          <w:rFonts w:ascii="Arial" w:hAnsi="Arial" w:cs="Arial"/>
          <w:color w:val="595959" w:themeColor="text1" w:themeTint="A6"/>
        </w:rPr>
      </w:pPr>
      <w:r>
        <w:rPr>
          <w:rFonts w:ascii="Arial" w:hAnsi="Arial" w:cs="Arial"/>
          <w:color w:val="595959" w:themeColor="text1" w:themeTint="A6"/>
        </w:rPr>
        <w:t>1.</w:t>
      </w:r>
      <w:r w:rsidR="00684B5E">
        <w:rPr>
          <w:rFonts w:ascii="Arial" w:hAnsi="Arial" w:cs="Arial"/>
          <w:color w:val="595959" w:themeColor="text1" w:themeTint="A6"/>
        </w:rPr>
        <w:t> </w:t>
      </w:r>
      <w:r w:rsidR="00056F61">
        <w:rPr>
          <w:rFonts w:ascii="Arial" w:hAnsi="Arial" w:cs="Arial"/>
          <w:color w:val="595959" w:themeColor="text1" w:themeTint="A6"/>
        </w:rPr>
        <w:t>«</w:t>
      </w:r>
      <w:r w:rsidR="009A311B" w:rsidRPr="009A311B">
        <w:rPr>
          <w:rFonts w:ascii="Arial" w:hAnsi="Arial" w:cs="Arial"/>
          <w:color w:val="595959" w:themeColor="text1" w:themeTint="A6"/>
        </w:rPr>
        <w:t>О ходе подготовительных работ к проведению Всероссийской переписи населения 2020 года в Республике Марий Эл</w:t>
      </w:r>
      <w:r w:rsidR="00056F61">
        <w:rPr>
          <w:szCs w:val="28"/>
        </w:rPr>
        <w:t>»</w:t>
      </w:r>
      <w:r w:rsidR="007904D3">
        <w:rPr>
          <w:rFonts w:ascii="Arial" w:hAnsi="Arial" w:cs="Arial"/>
          <w:color w:val="595959" w:themeColor="text1" w:themeTint="A6"/>
        </w:rPr>
        <w:t xml:space="preserve"> (руководитель Маристата - Целищев Александр Витальевич)</w:t>
      </w:r>
      <w:r w:rsidR="00A73770">
        <w:rPr>
          <w:rFonts w:ascii="Arial" w:hAnsi="Arial" w:cs="Arial"/>
          <w:color w:val="595959" w:themeColor="text1" w:themeTint="A6"/>
        </w:rPr>
        <w:t>.</w:t>
      </w:r>
    </w:p>
    <w:p w:rsidR="007904D3" w:rsidRPr="00530420" w:rsidRDefault="009A311B" w:rsidP="008A7D80">
      <w:pPr>
        <w:ind w:firstLine="709"/>
        <w:jc w:val="both"/>
        <w:rPr>
          <w:rFonts w:ascii="Arial" w:hAnsi="Arial" w:cs="Arial"/>
          <w:color w:val="595959" w:themeColor="text1" w:themeTint="A6"/>
        </w:rPr>
      </w:pPr>
      <w:r>
        <w:rPr>
          <w:noProof/>
          <w:lang w:eastAsia="ru-RU"/>
        </w:rPr>
        <w:drawing>
          <wp:anchor distT="0" distB="0" distL="114300" distR="114300" simplePos="0" relativeHeight="251668480" behindDoc="0" locked="0" layoutInCell="1" allowOverlap="1">
            <wp:simplePos x="0" y="0"/>
            <wp:positionH relativeFrom="column">
              <wp:posOffset>1758068</wp:posOffset>
            </wp:positionH>
            <wp:positionV relativeFrom="paragraph">
              <wp:posOffset>98936</wp:posOffset>
            </wp:positionV>
            <wp:extent cx="4167499" cy="1971798"/>
            <wp:effectExtent l="19050" t="19050" r="5080" b="0"/>
            <wp:wrapNone/>
            <wp:docPr id="8" name="Рисунок 8" descr="C:\Users\P12_MicheevaEA\AppData\Local\Microsoft\Windows\Temporary Internet Files\Content.Word\IMG-20210128-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12_MicheevaEA\AppData\Local\Microsoft\Windows\Temporary Internet Files\Content.Word\IMG-20210128-WA001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7499" cy="1971798"/>
                    </a:xfrm>
                    <a:prstGeom prst="rect">
                      <a:avLst/>
                    </a:prstGeom>
                    <a:noFill/>
                    <a:ln w="9525">
                      <a:solidFill>
                        <a:schemeClr val="tx1">
                          <a:lumMod val="65000"/>
                          <a:lumOff val="35000"/>
                        </a:schemeClr>
                      </a:solidFill>
                      <a:miter lim="800000"/>
                      <a:headEnd/>
                      <a:tailEnd/>
                    </a:ln>
                  </pic:spPr>
                </pic:pic>
              </a:graphicData>
            </a:graphic>
          </wp:anchor>
        </w:drawing>
      </w:r>
      <w:r>
        <w:rPr>
          <w:noProof/>
          <w:lang w:eastAsia="ru-RU"/>
        </w:rPr>
        <w:drawing>
          <wp:anchor distT="0" distB="0" distL="114300" distR="114300" simplePos="0" relativeHeight="251667456" behindDoc="0" locked="0" layoutInCell="1" allowOverlap="1">
            <wp:simplePos x="0" y="0"/>
            <wp:positionH relativeFrom="column">
              <wp:posOffset>520</wp:posOffset>
            </wp:positionH>
            <wp:positionV relativeFrom="paragraph">
              <wp:posOffset>98936</wp:posOffset>
            </wp:positionV>
            <wp:extent cx="1662430" cy="2007235"/>
            <wp:effectExtent l="19050" t="19050" r="0" b="0"/>
            <wp:wrapNone/>
            <wp:docPr id="5" name="Рисунок 5" descr="C:\Users\P12_MicheevaEA\AppData\Local\Microsoft\Windows\Temporary Internet Files\Content.Word\IMG-20210128-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12_MicheevaEA\AppData\Local\Microsoft\Windows\Temporary Internet Files\Content.Word\IMG-20210128-WA001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2430" cy="2007235"/>
                    </a:xfrm>
                    <a:prstGeom prst="rect">
                      <a:avLst/>
                    </a:prstGeom>
                    <a:noFill/>
                    <a:ln w="9525">
                      <a:solidFill>
                        <a:schemeClr val="tx1">
                          <a:lumMod val="65000"/>
                          <a:lumOff val="35000"/>
                        </a:schemeClr>
                      </a:solidFill>
                      <a:miter lim="800000"/>
                      <a:headEnd/>
                      <a:tailEnd/>
                    </a:ln>
                  </pic:spPr>
                </pic:pic>
              </a:graphicData>
            </a:graphic>
          </wp:anchor>
        </w:drawing>
      </w:r>
    </w:p>
    <w:p w:rsidR="00530420" w:rsidRDefault="00530420" w:rsidP="00E06DB9">
      <w:pPr>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7904D3" w:rsidRDefault="007904D3" w:rsidP="00530420">
      <w:pPr>
        <w:ind w:firstLine="708"/>
        <w:jc w:val="both"/>
        <w:rPr>
          <w:rFonts w:ascii="Arial" w:hAnsi="Arial" w:cs="Arial"/>
          <w:i/>
          <w:color w:val="595959"/>
        </w:rPr>
      </w:pPr>
    </w:p>
    <w:p w:rsidR="00FF225F" w:rsidRDefault="002E2505" w:rsidP="00FF225F">
      <w:pPr>
        <w:ind w:firstLine="709"/>
        <w:jc w:val="both"/>
        <w:rPr>
          <w:rFonts w:ascii="Arial" w:hAnsi="Arial" w:cs="Arial"/>
          <w:color w:val="595959" w:themeColor="text1" w:themeTint="A6"/>
        </w:rPr>
      </w:pPr>
      <w:r w:rsidRPr="002E2505">
        <w:rPr>
          <w:rFonts w:ascii="Arial" w:hAnsi="Arial" w:cs="Arial"/>
          <w:color w:val="595959" w:themeColor="text1" w:themeTint="A6"/>
        </w:rPr>
        <w:lastRenderedPageBreak/>
        <w:t>2.</w:t>
      </w:r>
      <w:r w:rsidR="00684B5E">
        <w:rPr>
          <w:rFonts w:ascii="Arial" w:hAnsi="Arial" w:cs="Arial"/>
          <w:color w:val="595959" w:themeColor="text1" w:themeTint="A6"/>
        </w:rPr>
        <w:t> </w:t>
      </w:r>
      <w:proofErr w:type="gramStart"/>
      <w:r w:rsidR="00056F61">
        <w:rPr>
          <w:rFonts w:ascii="Arial" w:hAnsi="Arial" w:cs="Arial"/>
          <w:color w:val="595959" w:themeColor="text1" w:themeTint="A6"/>
        </w:rPr>
        <w:t>«</w:t>
      </w:r>
      <w:r w:rsidR="009A311B" w:rsidRPr="009A311B">
        <w:rPr>
          <w:rFonts w:ascii="Arial" w:hAnsi="Arial" w:cs="Arial"/>
          <w:color w:val="595959" w:themeColor="text1" w:themeTint="A6"/>
        </w:rPr>
        <w:t>О ходе работы по подбору временного переписного персонала и обеспечению помещениями, оборудованными мебелью, телефонной связью, охраной для размещения переписных и стационарных участков в городском округе «Город Йошкар-Ола», в муниципальном образовании «Медведевский муниципальный район»</w:t>
      </w:r>
      <w:r w:rsidR="009A311B">
        <w:rPr>
          <w:rFonts w:ascii="Arial" w:hAnsi="Arial" w:cs="Arial"/>
          <w:color w:val="595959" w:themeColor="text1" w:themeTint="A6"/>
        </w:rPr>
        <w:t xml:space="preserve"> (</w:t>
      </w:r>
      <w:r w:rsidR="00FF225F" w:rsidRPr="00FF225F">
        <w:rPr>
          <w:rFonts w:ascii="Arial" w:hAnsi="Arial" w:cs="Arial"/>
          <w:color w:val="595959" w:themeColor="text1" w:themeTint="A6"/>
        </w:rPr>
        <w:t>заместитель мэра города Йошкар</w:t>
      </w:r>
      <w:r w:rsidR="00FF225F">
        <w:rPr>
          <w:rFonts w:ascii="Arial" w:hAnsi="Arial" w:cs="Arial"/>
          <w:color w:val="595959" w:themeColor="text1" w:themeTint="A6"/>
        </w:rPr>
        <w:t xml:space="preserve">-Олы – Яковлева Елена Сергеевна и </w:t>
      </w:r>
      <w:r w:rsidR="00A73770">
        <w:rPr>
          <w:rFonts w:ascii="Arial" w:hAnsi="Arial" w:cs="Arial"/>
          <w:color w:val="595959" w:themeColor="text1" w:themeTint="A6"/>
        </w:rPr>
        <w:t>председатель комиссии</w:t>
      </w:r>
      <w:r w:rsidR="00056F61" w:rsidRPr="00056F61">
        <w:rPr>
          <w:rFonts w:ascii="Arial" w:hAnsi="Arial" w:cs="Arial"/>
          <w:color w:val="595959" w:themeColor="text1" w:themeTint="A6"/>
        </w:rPr>
        <w:t xml:space="preserve"> муниципального образования «Медведевский муниципальный район» - </w:t>
      </w:r>
      <w:r w:rsidR="00A73770">
        <w:rPr>
          <w:rFonts w:ascii="Arial" w:hAnsi="Arial" w:cs="Arial"/>
          <w:color w:val="595959" w:themeColor="text1" w:themeTint="A6"/>
        </w:rPr>
        <w:t>Балтаев Линар Маликович</w:t>
      </w:r>
      <w:r w:rsidR="00FF225F">
        <w:rPr>
          <w:rFonts w:ascii="Arial" w:hAnsi="Arial" w:cs="Arial"/>
          <w:color w:val="595959" w:themeColor="text1" w:themeTint="A6"/>
        </w:rPr>
        <w:t>)</w:t>
      </w:r>
      <w:r w:rsidR="00A73770">
        <w:rPr>
          <w:rFonts w:ascii="Arial" w:hAnsi="Arial" w:cs="Arial"/>
          <w:color w:val="595959" w:themeColor="text1" w:themeTint="A6"/>
        </w:rPr>
        <w:t>.</w:t>
      </w:r>
      <w:proofErr w:type="gramEnd"/>
    </w:p>
    <w:p w:rsidR="00056F61" w:rsidRDefault="00056F61" w:rsidP="00056F61">
      <w:pPr>
        <w:spacing w:before="120"/>
        <w:ind w:firstLine="709"/>
        <w:jc w:val="both"/>
        <w:rPr>
          <w:rFonts w:ascii="Arial" w:hAnsi="Arial" w:cs="Arial"/>
          <w:color w:val="595959" w:themeColor="text1" w:themeTint="A6"/>
        </w:rPr>
      </w:pPr>
      <w:r>
        <w:rPr>
          <w:rFonts w:ascii="Arial" w:hAnsi="Arial" w:cs="Arial"/>
          <w:color w:val="595959" w:themeColor="text1" w:themeTint="A6"/>
        </w:rPr>
        <w:t>3</w:t>
      </w:r>
      <w:r w:rsidRPr="002E2505">
        <w:rPr>
          <w:rFonts w:ascii="Arial" w:hAnsi="Arial" w:cs="Arial"/>
          <w:color w:val="595959" w:themeColor="text1" w:themeTint="A6"/>
        </w:rPr>
        <w:t xml:space="preserve">. </w:t>
      </w:r>
      <w:r>
        <w:rPr>
          <w:rFonts w:ascii="Arial" w:hAnsi="Arial" w:cs="Arial"/>
          <w:color w:val="595959" w:themeColor="text1" w:themeTint="A6"/>
        </w:rPr>
        <w:t>«</w:t>
      </w:r>
      <w:r w:rsidRPr="00056F61">
        <w:rPr>
          <w:rFonts w:ascii="Arial" w:hAnsi="Arial" w:cs="Arial"/>
          <w:color w:val="595959" w:themeColor="text1" w:themeTint="A6"/>
        </w:rPr>
        <w:t>О распределении субвенций, предоставляемых из федерального бюджета бюджету Республики Марий Эл на осуществление переданных полномочий по подготовке и проведению ВПН-2020</w:t>
      </w:r>
      <w:r w:rsidRPr="009A311B">
        <w:rPr>
          <w:rFonts w:ascii="Arial" w:hAnsi="Arial" w:cs="Arial"/>
          <w:color w:val="595959" w:themeColor="text1" w:themeTint="A6"/>
        </w:rPr>
        <w:t>»</w:t>
      </w:r>
      <w:r>
        <w:rPr>
          <w:rFonts w:ascii="Arial" w:hAnsi="Arial" w:cs="Arial"/>
          <w:color w:val="595959" w:themeColor="text1" w:themeTint="A6"/>
        </w:rPr>
        <w:t xml:space="preserve"> (</w:t>
      </w:r>
      <w:r w:rsidRPr="00056F61">
        <w:rPr>
          <w:rFonts w:ascii="Arial" w:hAnsi="Arial" w:cs="Arial"/>
          <w:color w:val="595959" w:themeColor="text1" w:themeTint="A6"/>
        </w:rPr>
        <w:t>министр финансов Республики Марий Эл, заместитель председателя комиссии - Торощин Алексей Анатольевич</w:t>
      </w:r>
      <w:r>
        <w:rPr>
          <w:rFonts w:ascii="Arial" w:hAnsi="Arial" w:cs="Arial"/>
          <w:color w:val="595959" w:themeColor="text1" w:themeTint="A6"/>
        </w:rPr>
        <w:t>)</w:t>
      </w:r>
      <w:r w:rsidR="00A73770">
        <w:rPr>
          <w:rFonts w:ascii="Arial" w:hAnsi="Arial" w:cs="Arial"/>
          <w:color w:val="595959" w:themeColor="text1" w:themeTint="A6"/>
        </w:rPr>
        <w:t>.</w:t>
      </w:r>
    </w:p>
    <w:p w:rsidR="00FF225F" w:rsidRDefault="00FF225F" w:rsidP="00FF225F">
      <w:pPr>
        <w:ind w:firstLine="709"/>
        <w:jc w:val="both"/>
        <w:rPr>
          <w:rFonts w:ascii="Arial" w:hAnsi="Arial" w:cs="Arial"/>
          <w:color w:val="595959" w:themeColor="text1" w:themeTint="A6"/>
        </w:rPr>
      </w:pPr>
    </w:p>
    <w:p w:rsidR="00FF225F" w:rsidRDefault="00FF225F" w:rsidP="00FF225F">
      <w:pPr>
        <w:ind w:firstLine="709"/>
        <w:jc w:val="both"/>
        <w:rPr>
          <w:rFonts w:ascii="Arial" w:hAnsi="Arial" w:cs="Arial"/>
          <w:color w:val="595959" w:themeColor="text1" w:themeTint="A6"/>
        </w:rPr>
      </w:pPr>
      <w:r>
        <w:rPr>
          <w:rFonts w:ascii="Arial" w:hAnsi="Arial" w:cs="Arial"/>
          <w:color w:val="595959" w:themeColor="text1" w:themeTint="A6"/>
        </w:rPr>
        <w:t>Были рассмотрены вопросы по утверждению Плана заседаний Республиканской комиссии по подготовке и проведению ВПН-2020 на территории Республики Марий Эл на 202</w:t>
      </w:r>
      <w:r w:rsidR="00B5714B">
        <w:rPr>
          <w:rFonts w:ascii="Arial" w:hAnsi="Arial" w:cs="Arial"/>
          <w:color w:val="595959" w:themeColor="text1" w:themeTint="A6"/>
        </w:rPr>
        <w:t>1</w:t>
      </w:r>
      <w:r>
        <w:rPr>
          <w:rFonts w:ascii="Arial" w:hAnsi="Arial" w:cs="Arial"/>
          <w:color w:val="595959" w:themeColor="text1" w:themeTint="A6"/>
        </w:rPr>
        <w:t xml:space="preserve"> год и Плана информационно-разъяснительной </w:t>
      </w:r>
      <w:r w:rsidR="00FF0CF0">
        <w:rPr>
          <w:rFonts w:ascii="Arial" w:hAnsi="Arial" w:cs="Arial"/>
          <w:color w:val="595959" w:themeColor="text1" w:themeTint="A6"/>
        </w:rPr>
        <w:t xml:space="preserve">работы </w:t>
      </w:r>
      <w:r>
        <w:rPr>
          <w:rFonts w:ascii="Arial" w:hAnsi="Arial" w:cs="Arial"/>
          <w:color w:val="595959" w:themeColor="text1" w:themeTint="A6"/>
        </w:rPr>
        <w:t>по подготовке и проведению ВПН-2020</w:t>
      </w:r>
      <w:r w:rsidR="00684B5E" w:rsidRPr="00684B5E">
        <w:rPr>
          <w:rFonts w:ascii="Arial" w:hAnsi="Arial" w:cs="Arial"/>
          <w:color w:val="595959" w:themeColor="text1" w:themeTint="A6"/>
        </w:rPr>
        <w:t xml:space="preserve"> </w:t>
      </w:r>
      <w:r w:rsidR="00684B5E">
        <w:rPr>
          <w:rFonts w:ascii="Arial" w:hAnsi="Arial" w:cs="Arial"/>
          <w:color w:val="595959" w:themeColor="text1" w:themeTint="A6"/>
        </w:rPr>
        <w:t>на 2021 год</w:t>
      </w:r>
      <w:r>
        <w:rPr>
          <w:rFonts w:ascii="Arial" w:hAnsi="Arial" w:cs="Arial"/>
          <w:color w:val="595959" w:themeColor="text1" w:themeTint="A6"/>
        </w:rPr>
        <w:t>.</w:t>
      </w:r>
    </w:p>
    <w:p w:rsidR="00FF225F" w:rsidRDefault="00FF225F" w:rsidP="00FF225F">
      <w:pPr>
        <w:ind w:firstLine="709"/>
        <w:jc w:val="both"/>
        <w:rPr>
          <w:rFonts w:ascii="Arial" w:hAnsi="Arial" w:cs="Arial"/>
          <w:color w:val="595959" w:themeColor="text1" w:themeTint="A6"/>
        </w:rPr>
      </w:pPr>
    </w:p>
    <w:p w:rsidR="00B5714B" w:rsidRDefault="00B5714B" w:rsidP="00FF225F">
      <w:pPr>
        <w:ind w:firstLine="709"/>
        <w:jc w:val="both"/>
        <w:rPr>
          <w:rFonts w:ascii="Arial" w:hAnsi="Arial" w:cs="Arial"/>
          <w:color w:val="595959" w:themeColor="text1" w:themeTint="A6"/>
        </w:rPr>
      </w:pPr>
      <w:r>
        <w:rPr>
          <w:rFonts w:ascii="Arial" w:hAnsi="Arial" w:cs="Arial"/>
          <w:color w:val="595959" w:themeColor="text1" w:themeTint="A6"/>
        </w:rPr>
        <w:t xml:space="preserve">Главы администраций городских округов и муниципальных </w:t>
      </w:r>
      <w:r w:rsidR="00684B5E">
        <w:rPr>
          <w:rFonts w:ascii="Arial" w:hAnsi="Arial" w:cs="Arial"/>
          <w:color w:val="595959" w:themeColor="text1" w:themeTint="A6"/>
        </w:rPr>
        <w:t xml:space="preserve">районов </w:t>
      </w:r>
      <w:r>
        <w:rPr>
          <w:rFonts w:ascii="Arial" w:hAnsi="Arial" w:cs="Arial"/>
          <w:color w:val="595959" w:themeColor="text1" w:themeTint="A6"/>
        </w:rPr>
        <w:t xml:space="preserve">присутствовали на </w:t>
      </w:r>
      <w:r w:rsidR="00684B5E">
        <w:rPr>
          <w:rFonts w:ascii="Arial" w:hAnsi="Arial" w:cs="Arial"/>
          <w:color w:val="595959" w:themeColor="text1" w:themeTint="A6"/>
        </w:rPr>
        <w:t>заседании Комиссии</w:t>
      </w:r>
      <w:r>
        <w:rPr>
          <w:rFonts w:ascii="Arial" w:hAnsi="Arial" w:cs="Arial"/>
          <w:color w:val="595959" w:themeColor="text1" w:themeTint="A6"/>
        </w:rPr>
        <w:t xml:space="preserve"> в режиме видеоконференц</w:t>
      </w:r>
      <w:bookmarkStart w:id="0" w:name="_GoBack"/>
      <w:bookmarkEnd w:id="0"/>
      <w:r>
        <w:rPr>
          <w:rFonts w:ascii="Arial" w:hAnsi="Arial" w:cs="Arial"/>
          <w:color w:val="595959" w:themeColor="text1" w:themeTint="A6"/>
        </w:rPr>
        <w:t>связи.</w:t>
      </w:r>
    </w:p>
    <w:p w:rsidR="00B5714B" w:rsidRPr="00FF225F" w:rsidRDefault="00B5714B" w:rsidP="00FF225F">
      <w:pPr>
        <w:ind w:firstLine="709"/>
        <w:jc w:val="both"/>
        <w:rPr>
          <w:rFonts w:ascii="Arial" w:hAnsi="Arial" w:cs="Arial"/>
          <w:color w:val="595959" w:themeColor="text1" w:themeTint="A6"/>
        </w:rPr>
      </w:pPr>
      <w:r>
        <w:rPr>
          <w:noProof/>
          <w:lang w:eastAsia="ru-RU"/>
        </w:rPr>
        <w:drawing>
          <wp:anchor distT="0" distB="0" distL="114300" distR="114300" simplePos="0" relativeHeight="251669504" behindDoc="0" locked="0" layoutInCell="1" allowOverlap="1">
            <wp:simplePos x="0" y="0"/>
            <wp:positionH relativeFrom="column">
              <wp:posOffset>1053466</wp:posOffset>
            </wp:positionH>
            <wp:positionV relativeFrom="paragraph">
              <wp:posOffset>88265</wp:posOffset>
            </wp:positionV>
            <wp:extent cx="3695700" cy="2266950"/>
            <wp:effectExtent l="19050" t="0" r="0" b="0"/>
            <wp:wrapNone/>
            <wp:docPr id="4" name="Рисунок 4" descr="C:\Users\P12_MicheevaEA\AppData\Local\Microsoft\Windows\Temporary Internet Files\Content.Word\IMG_20210128_09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12_MicheevaEA\AppData\Local\Microsoft\Windows\Temporary Internet Files\Content.Word\IMG_20210128_09591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2266950"/>
                    </a:xfrm>
                    <a:prstGeom prst="rect">
                      <a:avLst/>
                    </a:prstGeom>
                    <a:noFill/>
                    <a:ln>
                      <a:noFill/>
                    </a:ln>
                  </pic:spPr>
                </pic:pic>
              </a:graphicData>
            </a:graphic>
          </wp:anchor>
        </w:drawing>
      </w:r>
    </w:p>
    <w:p w:rsidR="00887D43" w:rsidRPr="002E2505" w:rsidRDefault="00887D43" w:rsidP="002E2505">
      <w:pPr>
        <w:ind w:firstLine="709"/>
        <w:jc w:val="both"/>
        <w:rPr>
          <w:rFonts w:ascii="Arial" w:hAnsi="Arial" w:cs="Arial"/>
          <w:color w:val="595959" w:themeColor="text1" w:themeTint="A6"/>
        </w:rPr>
      </w:pPr>
    </w:p>
    <w:p w:rsidR="00887D43" w:rsidRDefault="00887D43" w:rsidP="002E2505">
      <w:pPr>
        <w:ind w:firstLine="709"/>
        <w:jc w:val="both"/>
        <w:rPr>
          <w:rFonts w:ascii="Arial" w:hAnsi="Arial" w:cs="Arial"/>
          <w:color w:val="595959" w:themeColor="text1" w:themeTint="A6"/>
        </w:rPr>
      </w:pPr>
    </w:p>
    <w:p w:rsidR="00FF225F" w:rsidRDefault="00FF225F" w:rsidP="002E2505">
      <w:pPr>
        <w:ind w:firstLine="709"/>
        <w:jc w:val="both"/>
        <w:rPr>
          <w:rFonts w:ascii="Arial" w:hAnsi="Arial" w:cs="Arial"/>
          <w:color w:val="595959" w:themeColor="text1" w:themeTint="A6"/>
        </w:rPr>
      </w:pPr>
    </w:p>
    <w:p w:rsidR="00FF225F" w:rsidRDefault="00FF225F" w:rsidP="002E2505">
      <w:pPr>
        <w:ind w:firstLine="709"/>
        <w:jc w:val="both"/>
        <w:rPr>
          <w:rFonts w:ascii="Arial" w:hAnsi="Arial" w:cs="Arial"/>
          <w:color w:val="595959" w:themeColor="text1" w:themeTint="A6"/>
        </w:rPr>
      </w:pPr>
    </w:p>
    <w:p w:rsidR="00FF225F" w:rsidRDefault="00FF225F" w:rsidP="002E2505">
      <w:pPr>
        <w:ind w:firstLine="709"/>
        <w:jc w:val="both"/>
        <w:rPr>
          <w:rFonts w:ascii="Arial" w:hAnsi="Arial" w:cs="Arial"/>
          <w:color w:val="595959" w:themeColor="text1" w:themeTint="A6"/>
        </w:rPr>
      </w:pPr>
    </w:p>
    <w:p w:rsidR="00FF225F" w:rsidRDefault="00FF225F" w:rsidP="002E2505">
      <w:pPr>
        <w:ind w:firstLine="709"/>
        <w:jc w:val="both"/>
        <w:rPr>
          <w:rFonts w:ascii="Arial" w:hAnsi="Arial" w:cs="Arial"/>
          <w:color w:val="595959" w:themeColor="text1" w:themeTint="A6"/>
        </w:rPr>
      </w:pPr>
    </w:p>
    <w:p w:rsidR="00FF225F" w:rsidRDefault="00FF225F" w:rsidP="002E2505">
      <w:pPr>
        <w:ind w:firstLine="709"/>
        <w:jc w:val="both"/>
        <w:rPr>
          <w:rFonts w:ascii="Arial" w:hAnsi="Arial" w:cs="Arial"/>
          <w:color w:val="595959" w:themeColor="text1" w:themeTint="A6"/>
        </w:rPr>
      </w:pPr>
    </w:p>
    <w:p w:rsidR="00FF225F" w:rsidRPr="002E2505" w:rsidRDefault="00FF225F" w:rsidP="002E2505">
      <w:pPr>
        <w:ind w:firstLine="709"/>
        <w:jc w:val="both"/>
        <w:rPr>
          <w:rFonts w:ascii="Arial" w:hAnsi="Arial" w:cs="Arial"/>
          <w:color w:val="595959" w:themeColor="text1" w:themeTint="A6"/>
        </w:rPr>
      </w:pPr>
    </w:p>
    <w:p w:rsidR="00887D43" w:rsidRPr="002E2505" w:rsidRDefault="00887D43" w:rsidP="002E2505">
      <w:pPr>
        <w:ind w:firstLine="709"/>
        <w:jc w:val="both"/>
        <w:rPr>
          <w:rFonts w:ascii="Arial" w:hAnsi="Arial" w:cs="Arial"/>
          <w:color w:val="595959" w:themeColor="text1" w:themeTint="A6"/>
        </w:rPr>
      </w:pPr>
    </w:p>
    <w:p w:rsidR="00887D43" w:rsidRPr="002E2505" w:rsidRDefault="00887D43" w:rsidP="002E2505">
      <w:pPr>
        <w:ind w:firstLine="709"/>
        <w:jc w:val="both"/>
        <w:rPr>
          <w:rFonts w:ascii="Arial" w:hAnsi="Arial" w:cs="Arial"/>
          <w:color w:val="595959" w:themeColor="text1" w:themeTint="A6"/>
        </w:rPr>
      </w:pPr>
    </w:p>
    <w:p w:rsidR="00887D43" w:rsidRPr="002E2505" w:rsidRDefault="00887D43" w:rsidP="002E2505">
      <w:pPr>
        <w:ind w:firstLine="709"/>
        <w:jc w:val="both"/>
        <w:rPr>
          <w:rFonts w:ascii="Arial" w:hAnsi="Arial" w:cs="Arial"/>
          <w:color w:val="595959" w:themeColor="text1" w:themeTint="A6"/>
        </w:rPr>
      </w:pPr>
    </w:p>
    <w:p w:rsidR="00887D43" w:rsidRPr="002E2505" w:rsidRDefault="00887D43" w:rsidP="002E2505">
      <w:pPr>
        <w:ind w:firstLine="709"/>
        <w:jc w:val="both"/>
        <w:rPr>
          <w:rFonts w:ascii="Arial" w:hAnsi="Arial" w:cs="Arial"/>
          <w:color w:val="595959" w:themeColor="text1" w:themeTint="A6"/>
        </w:rPr>
      </w:pPr>
    </w:p>
    <w:p w:rsidR="00B5714B" w:rsidRDefault="00B5714B" w:rsidP="00E06DB9">
      <w:pPr>
        <w:spacing w:line="276" w:lineRule="auto"/>
        <w:ind w:firstLine="708"/>
        <w:jc w:val="both"/>
        <w:rPr>
          <w:rFonts w:ascii="Arial" w:eastAsia="Calibri" w:hAnsi="Arial" w:cs="Arial"/>
          <w:color w:val="525252"/>
        </w:rPr>
      </w:pPr>
    </w:p>
    <w:p w:rsidR="00E5267F" w:rsidRDefault="00E5267F" w:rsidP="00E06DB9">
      <w:pPr>
        <w:spacing w:line="276" w:lineRule="auto"/>
        <w:ind w:firstLine="708"/>
        <w:jc w:val="both"/>
        <w:rPr>
          <w:rFonts w:ascii="Arial" w:eastAsia="Calibri" w:hAnsi="Arial" w:cs="Arial"/>
          <w:i/>
          <w:color w:val="525252"/>
        </w:rPr>
      </w:pPr>
    </w:p>
    <w:p w:rsidR="00E06DB9" w:rsidRPr="003822C1" w:rsidRDefault="00E06DB9" w:rsidP="00E06DB9">
      <w:pPr>
        <w:spacing w:line="276" w:lineRule="auto"/>
        <w:ind w:firstLine="708"/>
        <w:jc w:val="both"/>
        <w:rPr>
          <w:rFonts w:ascii="Arial" w:eastAsia="Calibri" w:hAnsi="Arial" w:cs="Arial"/>
          <w:i/>
          <w:color w:val="525252"/>
        </w:rPr>
      </w:pPr>
      <w:r w:rsidRPr="003822C1">
        <w:rPr>
          <w:rFonts w:ascii="Arial" w:eastAsia="Calibri" w:hAnsi="Arial" w:cs="Arial"/>
          <w:i/>
          <w:color w:val="525252"/>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w:t>
      </w:r>
      <w:r w:rsidR="00684B5E">
        <w:rPr>
          <w:rFonts w:ascii="Arial" w:eastAsia="Calibri" w:hAnsi="Arial" w:cs="Arial"/>
          <w:i/>
          <w:color w:val="525252"/>
        </w:rPr>
        <w:t>, стационарных</w:t>
      </w:r>
      <w:r w:rsidRPr="003822C1">
        <w:rPr>
          <w:rFonts w:ascii="Arial" w:eastAsia="Calibri" w:hAnsi="Arial" w:cs="Arial"/>
          <w:i/>
          <w:color w:val="525252"/>
        </w:rPr>
        <w:t xml:space="preserve"> участках, в том числе в помещениях многофункциональных центров оказания государственных и муниципальных услуг «Мои документы».</w:t>
      </w:r>
    </w:p>
    <w:sectPr w:rsidR="00E06DB9" w:rsidRPr="003822C1" w:rsidSect="004E0306">
      <w:headerReference w:type="default" r:id="rId13"/>
      <w:footerReference w:type="even" r:id="rId14"/>
      <w:footerReference w:type="default" r:id="rId15"/>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4C" w:rsidRDefault="0058384C" w:rsidP="00164B35">
      <w:r>
        <w:separator/>
      </w:r>
    </w:p>
  </w:endnote>
  <w:endnote w:type="continuationSeparator" w:id="0">
    <w:p w:rsidR="0058384C" w:rsidRDefault="0058384C"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306370"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4C" w:rsidRDefault="0058384C" w:rsidP="00164B35">
      <w:r>
        <w:separator/>
      </w:r>
    </w:p>
  </w:footnote>
  <w:footnote w:type="continuationSeparator" w:id="0">
    <w:p w:rsidR="0058384C" w:rsidRDefault="0058384C"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15pt;visibility:visible;mso-wrap-style:square" o:bullet="t">
        <v:imagedata r:id="rId1" o:title=""/>
      </v:shape>
    </w:pict>
  </w:numPicBullet>
  <w:numPicBullet w:numPicBulletId="1">
    <w:pict>
      <v:shape id="_x0000_i1035"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08"/>
  <w:characterSpacingControl w:val="doNotCompress"/>
  <w:hdrShapeDefaults>
    <o:shapedefaults v:ext="edit" spidmax="3074"/>
  </w:hdrShapeDefaults>
  <w:footnotePr>
    <w:footnote w:id="-1"/>
    <w:footnote w:id="0"/>
  </w:footnotePr>
  <w:endnotePr>
    <w:endnote w:id="-1"/>
    <w:endnote w:id="0"/>
  </w:endnotePr>
  <w:compat/>
  <w:rsids>
    <w:rsidRoot w:val="00164B35"/>
    <w:rsid w:val="000001A2"/>
    <w:rsid w:val="00022418"/>
    <w:rsid w:val="000278D5"/>
    <w:rsid w:val="00056F61"/>
    <w:rsid w:val="00075342"/>
    <w:rsid w:val="00111BA5"/>
    <w:rsid w:val="00141AF3"/>
    <w:rsid w:val="00150DC1"/>
    <w:rsid w:val="00164B35"/>
    <w:rsid w:val="001C0AE2"/>
    <w:rsid w:val="002379C8"/>
    <w:rsid w:val="00295284"/>
    <w:rsid w:val="002B363C"/>
    <w:rsid w:val="002E2505"/>
    <w:rsid w:val="00306370"/>
    <w:rsid w:val="00311D24"/>
    <w:rsid w:val="003616CE"/>
    <w:rsid w:val="00387BF5"/>
    <w:rsid w:val="00393D80"/>
    <w:rsid w:val="003B5120"/>
    <w:rsid w:val="003C7D61"/>
    <w:rsid w:val="003E0DD3"/>
    <w:rsid w:val="003F1588"/>
    <w:rsid w:val="00454EF9"/>
    <w:rsid w:val="00467286"/>
    <w:rsid w:val="00495D06"/>
    <w:rsid w:val="004A35B7"/>
    <w:rsid w:val="004E0306"/>
    <w:rsid w:val="0051192A"/>
    <w:rsid w:val="00520AE0"/>
    <w:rsid w:val="00522394"/>
    <w:rsid w:val="00530420"/>
    <w:rsid w:val="00555DC3"/>
    <w:rsid w:val="0058384C"/>
    <w:rsid w:val="00684B5E"/>
    <w:rsid w:val="006B4F83"/>
    <w:rsid w:val="00711010"/>
    <w:rsid w:val="007904D3"/>
    <w:rsid w:val="00887D43"/>
    <w:rsid w:val="008A7D80"/>
    <w:rsid w:val="008C4B7D"/>
    <w:rsid w:val="00943DF7"/>
    <w:rsid w:val="009711EB"/>
    <w:rsid w:val="009A311B"/>
    <w:rsid w:val="009B2A4F"/>
    <w:rsid w:val="009B3347"/>
    <w:rsid w:val="009D2465"/>
    <w:rsid w:val="00A07603"/>
    <w:rsid w:val="00A53F62"/>
    <w:rsid w:val="00A63DFF"/>
    <w:rsid w:val="00A73770"/>
    <w:rsid w:val="00A8290D"/>
    <w:rsid w:val="00AA62F2"/>
    <w:rsid w:val="00AA7E74"/>
    <w:rsid w:val="00AB2AEC"/>
    <w:rsid w:val="00AE01E5"/>
    <w:rsid w:val="00AF29D6"/>
    <w:rsid w:val="00B5714B"/>
    <w:rsid w:val="00BD5523"/>
    <w:rsid w:val="00BE5E98"/>
    <w:rsid w:val="00C32DB7"/>
    <w:rsid w:val="00C452DE"/>
    <w:rsid w:val="00C510C1"/>
    <w:rsid w:val="00CE12EF"/>
    <w:rsid w:val="00CF51C7"/>
    <w:rsid w:val="00D27019"/>
    <w:rsid w:val="00D7202C"/>
    <w:rsid w:val="00D74B9E"/>
    <w:rsid w:val="00D7727F"/>
    <w:rsid w:val="00D90014"/>
    <w:rsid w:val="00DF04BC"/>
    <w:rsid w:val="00E06DB9"/>
    <w:rsid w:val="00E12450"/>
    <w:rsid w:val="00E12605"/>
    <w:rsid w:val="00E15FC0"/>
    <w:rsid w:val="00E5267F"/>
    <w:rsid w:val="00E945CD"/>
    <w:rsid w:val="00E97146"/>
    <w:rsid w:val="00EC725C"/>
    <w:rsid w:val="00F91CB0"/>
    <w:rsid w:val="00FF0CF0"/>
    <w:rsid w:val="00FF225F"/>
    <w:rsid w:val="00FF5429"/>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paragraph" w:styleId="20">
    <w:name w:val="Body Text 2"/>
    <w:basedOn w:val="a"/>
    <w:link w:val="21"/>
    <w:semiHidden/>
    <w:rsid w:val="00056F61"/>
    <w:pPr>
      <w:jc w:val="center"/>
    </w:pPr>
    <w:rPr>
      <w:rFonts w:ascii="Times New Roman" w:eastAsia="Times New Roman" w:hAnsi="Times New Roman" w:cs="Times New Roman"/>
      <w:sz w:val="28"/>
      <w:lang w:eastAsia="ru-RU"/>
    </w:rPr>
  </w:style>
  <w:style w:type="character" w:customStyle="1" w:styleId="21">
    <w:name w:val="Основной текст 2 Знак"/>
    <w:basedOn w:val="a0"/>
    <w:link w:val="20"/>
    <w:semiHidden/>
    <w:rsid w:val="00056F61"/>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6763-9594-4AC0-BD0E-AD27E632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Китаева</cp:lastModifiedBy>
  <cp:revision>2</cp:revision>
  <cp:lastPrinted>2021-01-28T10:12:00Z</cp:lastPrinted>
  <dcterms:created xsi:type="dcterms:W3CDTF">2021-01-28T11:00:00Z</dcterms:created>
  <dcterms:modified xsi:type="dcterms:W3CDTF">2021-01-28T11:00:00Z</dcterms:modified>
</cp:coreProperties>
</file>